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B64BE" w14:textId="35DF15FC" w:rsidR="007E73F4" w:rsidRPr="002D06CF" w:rsidRDefault="007E73F4" w:rsidP="007E73F4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2D06CF">
        <w:rPr>
          <w:rFonts w:ascii="TH SarabunIT๙" w:hAnsi="TH SarabunIT๙" w:cs="TH SarabunIT๙"/>
          <w:b/>
          <w:bCs/>
          <w:sz w:val="52"/>
          <w:szCs w:val="52"/>
          <w:cs/>
        </w:rPr>
        <w:t>การปฏิบัติงานของงานสอบสวนสถานีตำรวจภูธร</w:t>
      </w:r>
      <w:r w:rsidR="002D06CF" w:rsidRPr="002D06CF">
        <w:rPr>
          <w:rFonts w:ascii="TH SarabunIT๙" w:hAnsi="TH SarabunIT๙" w:cs="TH SarabunIT๙" w:hint="cs"/>
          <w:b/>
          <w:bCs/>
          <w:sz w:val="52"/>
          <w:szCs w:val="52"/>
          <w:cs/>
        </w:rPr>
        <w:t>หนองจอก</w:t>
      </w:r>
    </w:p>
    <w:p w14:paraId="57A49A20" w14:textId="434034A4" w:rsidR="007E73F4" w:rsidRPr="002D06CF" w:rsidRDefault="002D06CF" w:rsidP="007E73F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2D06CF">
        <w:rPr>
          <w:noProof/>
        </w:rPr>
        <w:drawing>
          <wp:anchor distT="0" distB="0" distL="114300" distR="114300" simplePos="0" relativeHeight="251657216" behindDoc="1" locked="0" layoutInCell="1" allowOverlap="1" wp14:anchorId="15C7CFEA" wp14:editId="3A496CFB">
            <wp:simplePos x="0" y="0"/>
            <wp:positionH relativeFrom="column">
              <wp:posOffset>792480</wp:posOffset>
            </wp:positionH>
            <wp:positionV relativeFrom="paragraph">
              <wp:posOffset>510540</wp:posOffset>
            </wp:positionV>
            <wp:extent cx="4137660" cy="3102557"/>
            <wp:effectExtent l="0" t="0" r="0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10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3F4" w:rsidRPr="002D06CF">
        <w:rPr>
          <w:rFonts w:ascii="TH SarabunIT๙" w:hAnsi="TH SarabunIT๙" w:cs="TH SarabunIT๙"/>
          <w:b/>
          <w:bCs/>
          <w:sz w:val="52"/>
          <w:szCs w:val="52"/>
          <w:cs/>
        </w:rPr>
        <w:t>ประจำเดือน มีนาคม ๒๕๖๗</w:t>
      </w:r>
    </w:p>
    <w:p w14:paraId="325B3996" w14:textId="44F9EE85" w:rsidR="002D06CF" w:rsidRDefault="002D06CF" w:rsidP="006C1D6F">
      <w:pPr>
        <w:ind w:firstLine="720"/>
      </w:pPr>
    </w:p>
    <w:p w14:paraId="2013086E" w14:textId="483302D2" w:rsidR="002D06CF" w:rsidRDefault="002D06CF" w:rsidP="006C1D6F">
      <w:pPr>
        <w:ind w:firstLine="720"/>
      </w:pPr>
    </w:p>
    <w:p w14:paraId="01DAC3B4" w14:textId="7369E642" w:rsidR="002D06CF" w:rsidRDefault="002D06CF" w:rsidP="006C1D6F">
      <w:pPr>
        <w:ind w:firstLine="720"/>
      </w:pPr>
    </w:p>
    <w:p w14:paraId="49389B22" w14:textId="5C172259" w:rsidR="002D06CF" w:rsidRDefault="002D06CF" w:rsidP="006C1D6F">
      <w:pPr>
        <w:ind w:firstLine="720"/>
      </w:pPr>
    </w:p>
    <w:p w14:paraId="4C614BE7" w14:textId="3EAFDFBF" w:rsidR="002D06CF" w:rsidRDefault="002D06CF" w:rsidP="006C1D6F">
      <w:pPr>
        <w:ind w:firstLine="720"/>
      </w:pPr>
    </w:p>
    <w:p w14:paraId="4933DDE1" w14:textId="1668DBBB" w:rsidR="002D06CF" w:rsidRDefault="002D06CF" w:rsidP="006C1D6F">
      <w:pPr>
        <w:ind w:firstLine="720"/>
      </w:pPr>
    </w:p>
    <w:p w14:paraId="0E01B415" w14:textId="0B93193D" w:rsidR="002D06CF" w:rsidRDefault="002D06CF" w:rsidP="006C1D6F">
      <w:pPr>
        <w:ind w:firstLine="720"/>
      </w:pPr>
    </w:p>
    <w:p w14:paraId="5ABB3E84" w14:textId="09B3E8FD" w:rsidR="002D06CF" w:rsidRDefault="002D06CF" w:rsidP="006C1D6F">
      <w:pPr>
        <w:ind w:firstLine="720"/>
      </w:pPr>
    </w:p>
    <w:p w14:paraId="0E4A33A8" w14:textId="1681C9C2" w:rsidR="002D06CF" w:rsidRDefault="002D06CF" w:rsidP="006C1D6F">
      <w:pPr>
        <w:ind w:firstLine="720"/>
      </w:pPr>
    </w:p>
    <w:p w14:paraId="5A7A7C03" w14:textId="724A04D8" w:rsidR="002D06CF" w:rsidRDefault="002D06CF" w:rsidP="002D06CF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D06CF">
        <w:rPr>
          <w:noProof/>
        </w:rPr>
        <w:drawing>
          <wp:anchor distT="0" distB="0" distL="114300" distR="114300" simplePos="0" relativeHeight="251669504" behindDoc="0" locked="0" layoutInCell="1" allowOverlap="1" wp14:anchorId="01F443EE" wp14:editId="1558DB62">
            <wp:simplePos x="0" y="0"/>
            <wp:positionH relativeFrom="column">
              <wp:posOffset>807720</wp:posOffset>
            </wp:positionH>
            <wp:positionV relativeFrom="paragraph">
              <wp:posOffset>216535</wp:posOffset>
            </wp:positionV>
            <wp:extent cx="4105549" cy="3078480"/>
            <wp:effectExtent l="0" t="0" r="9525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549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FAD26" w14:textId="77777777" w:rsidR="002D06CF" w:rsidRDefault="002D06CF" w:rsidP="002D06CF">
      <w:pPr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29AFD333" w14:textId="77777777" w:rsidR="002D06CF" w:rsidRDefault="002D06CF" w:rsidP="002D06CF">
      <w:pPr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1372E49" w14:textId="77777777" w:rsidR="002D06CF" w:rsidRDefault="002D06CF" w:rsidP="002D06CF">
      <w:pPr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2BB64D9" w14:textId="77777777" w:rsidR="002D06CF" w:rsidRDefault="002D06CF" w:rsidP="002D06CF">
      <w:pPr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69B7C65" w14:textId="77777777" w:rsidR="002D06CF" w:rsidRDefault="002D06CF" w:rsidP="002D06CF">
      <w:pPr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B42B058" w14:textId="77777777" w:rsidR="002D06CF" w:rsidRDefault="002D06CF" w:rsidP="002D06CF">
      <w:pPr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24F76D4C" w14:textId="29F13C19" w:rsidR="002D06CF" w:rsidRPr="00A53614" w:rsidRDefault="002D06CF" w:rsidP="00A53614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53614">
        <w:rPr>
          <w:rFonts w:ascii="TH SarabunIT๙" w:hAnsi="TH SarabunIT๙" w:cs="TH SarabunIT๙"/>
          <w:sz w:val="36"/>
          <w:szCs w:val="36"/>
          <w:cs/>
        </w:rPr>
        <w:t>วันที่ 5 มีนาคม 2567 ร.ต.ท.ขจรภิเษก รักษ์ไกรเดช รอง สว.</w:t>
      </w:r>
      <w:r w:rsidRPr="00A53614">
        <w:rPr>
          <w:rFonts w:ascii="TH SarabunIT๙" w:hAnsi="TH SarabunIT๙" w:cs="TH SarabunIT๙"/>
          <w:sz w:val="36"/>
          <w:szCs w:val="36"/>
        </w:rPr>
        <w:t>(</w:t>
      </w:r>
      <w:r w:rsidRPr="00A53614">
        <w:rPr>
          <w:rFonts w:ascii="TH SarabunIT๙" w:hAnsi="TH SarabunIT๙" w:cs="TH SarabunIT๙"/>
          <w:sz w:val="36"/>
          <w:szCs w:val="36"/>
          <w:cs/>
        </w:rPr>
        <w:t>สอบสวน</w:t>
      </w:r>
      <w:r w:rsidRPr="00A53614">
        <w:rPr>
          <w:rFonts w:ascii="TH SarabunIT๙" w:hAnsi="TH SarabunIT๙" w:cs="TH SarabunIT๙"/>
          <w:sz w:val="36"/>
          <w:szCs w:val="36"/>
        </w:rPr>
        <w:t>)</w:t>
      </w:r>
      <w:r w:rsidRPr="00A53614">
        <w:rPr>
          <w:rFonts w:ascii="TH SarabunIT๙" w:hAnsi="TH SarabunIT๙" w:cs="TH SarabunIT๙"/>
          <w:sz w:val="36"/>
          <w:szCs w:val="36"/>
          <w:cs/>
        </w:rPr>
        <w:t>สภ.หนองจอก</w:t>
      </w:r>
      <w:r w:rsidR="00A53614" w:rsidRPr="00A53614">
        <w:rPr>
          <w:rFonts w:ascii="TH SarabunIT๙" w:hAnsi="TH SarabunIT๙" w:cs="TH SarabunIT๙" w:hint="cs"/>
          <w:sz w:val="36"/>
          <w:szCs w:val="36"/>
          <w:cs/>
        </w:rPr>
        <w:t xml:space="preserve"> พนักงานสอบสวนเวร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ได้รับแจ้งว่า มีเหตุ ว.40 เฉี่ยวชนกัน ไม่ได้รับบาดเจ็บ  จึงออกไปตรวจสอบที่เกิดเหตุ พบ รถยนต์กระบะ ชนกับรถกระบะ คู่กรณีตกลงกันไม่ได้จึงนำตัวมาสอบปากคำที่ สภ.หนองจอก ต่อไป</w:t>
      </w:r>
    </w:p>
    <w:p w14:paraId="5371F016" w14:textId="226ECDF7" w:rsidR="00A53614" w:rsidRDefault="00A53614" w:rsidP="00A536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.ค.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 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.ค.67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 ได้รับแจ้งความร้อง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ทุกข์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ซึ่งอยู่ระหว่างดำเนินการ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5146E1B" w14:textId="3A9E17BB" w:rsidR="00A53614" w:rsidRDefault="00A53614" w:rsidP="00A536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.ค.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 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.ค.67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พนักงานสอบสวนได้รับสำนวนคดีอาญา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ไว้ทำการสอบสวน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คดี สอบสวนเสร็จเรียบร้อย</w:t>
      </w:r>
    </w:p>
    <w:p w14:paraId="0C0081C5" w14:textId="5E013F1E" w:rsidR="002D06CF" w:rsidRDefault="00A53614" w:rsidP="006C1D6F">
      <w:pPr>
        <w:ind w:firstLine="720"/>
      </w:pPr>
      <w:bookmarkStart w:id="0" w:name="_GoBack"/>
      <w:r w:rsidRPr="00A53614">
        <w:drawing>
          <wp:anchor distT="0" distB="0" distL="114300" distR="114300" simplePos="0" relativeHeight="251670528" behindDoc="0" locked="0" layoutInCell="1" allowOverlap="1" wp14:anchorId="3DBEC9DF" wp14:editId="32302F5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512658" cy="4457700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658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918AEAF" w14:textId="52F2509B" w:rsidR="002D06CF" w:rsidRDefault="002D06CF" w:rsidP="006C1D6F">
      <w:pPr>
        <w:ind w:firstLine="720"/>
      </w:pPr>
    </w:p>
    <w:p w14:paraId="350B2CC4" w14:textId="75659A5E" w:rsidR="002D06CF" w:rsidRDefault="002D06CF" w:rsidP="006C1D6F">
      <w:pPr>
        <w:ind w:firstLine="720"/>
      </w:pPr>
    </w:p>
    <w:p w14:paraId="753F8E22" w14:textId="223CA7AA" w:rsidR="002D06CF" w:rsidRDefault="002D06CF" w:rsidP="006C1D6F">
      <w:pPr>
        <w:ind w:firstLine="720"/>
      </w:pPr>
    </w:p>
    <w:p w14:paraId="0BF8DB3C" w14:textId="64FF424B" w:rsidR="002D06CF" w:rsidRDefault="002D06CF" w:rsidP="006C1D6F">
      <w:pPr>
        <w:ind w:firstLine="720"/>
      </w:pPr>
    </w:p>
    <w:p w14:paraId="2F9F2B9C" w14:textId="77777777" w:rsidR="002D06CF" w:rsidRDefault="002D06CF" w:rsidP="006C1D6F">
      <w:pPr>
        <w:ind w:firstLine="720"/>
      </w:pPr>
    </w:p>
    <w:p w14:paraId="13844993" w14:textId="5DB6C974" w:rsidR="00130B93" w:rsidRPr="007E73F4" w:rsidRDefault="00130B93" w:rsidP="006C1D6F">
      <w:pPr>
        <w:ind w:firstLine="720"/>
        <w:rPr>
          <w:rFonts w:ascii="TH SarabunIT๙" w:hAnsi="TH SarabunIT๙" w:cs="TH SarabunIT๙"/>
          <w:cs/>
        </w:rPr>
      </w:pPr>
    </w:p>
    <w:sectPr w:rsidR="00130B93" w:rsidRPr="007E73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3F4"/>
    <w:rsid w:val="001000A4"/>
    <w:rsid w:val="00130B93"/>
    <w:rsid w:val="00180393"/>
    <w:rsid w:val="002D06CF"/>
    <w:rsid w:val="006C1D6F"/>
    <w:rsid w:val="007E73F4"/>
    <w:rsid w:val="00A27C7F"/>
    <w:rsid w:val="00A53614"/>
    <w:rsid w:val="00B3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BB64E"/>
  <w15:docId w15:val="{3A9660FD-21E9-48B8-A087-58BE149B5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B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7B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ณฐกร ทองสมนึก</cp:lastModifiedBy>
  <cp:revision>3</cp:revision>
  <cp:lastPrinted>2024-03-14T07:16:00Z</cp:lastPrinted>
  <dcterms:created xsi:type="dcterms:W3CDTF">2024-03-15T08:34:00Z</dcterms:created>
  <dcterms:modified xsi:type="dcterms:W3CDTF">2024-04-23T02:50:00Z</dcterms:modified>
</cp:coreProperties>
</file>